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06E" w:rsidRPr="00892450" w:rsidRDefault="0049506E" w:rsidP="0049506E">
      <w:pPr>
        <w:jc w:val="center"/>
        <w:rPr>
          <w:rFonts w:cs="B Davat"/>
          <w:b/>
          <w:bCs/>
          <w:noProof/>
          <w:rtl/>
        </w:rPr>
      </w:pPr>
      <w:r w:rsidRPr="00892450">
        <w:rPr>
          <w:rFonts w:cs="B Davat" w:hint="cs"/>
          <w:b/>
          <w:bCs/>
          <w:noProof/>
          <w:rtl/>
        </w:rPr>
        <w:t>سمه تعالي</w:t>
      </w:r>
    </w:p>
    <w:p w:rsidR="0049506E" w:rsidRDefault="0049506E" w:rsidP="0049506E">
      <w:pPr>
        <w:jc w:val="center"/>
        <w:rPr>
          <w:rFonts w:cs="Titr"/>
          <w:noProof/>
          <w:sz w:val="18"/>
          <w:szCs w:val="18"/>
          <w:rtl/>
        </w:rPr>
      </w:pPr>
      <w:r>
        <w:rPr>
          <w:rFonts w:cs="Titr" w:hint="cs"/>
          <w:noProof/>
          <w:sz w:val="18"/>
          <w:szCs w:val="18"/>
          <w:rtl/>
        </w:rPr>
        <w:t>دانشگاه علوم پزشكي اردبيل</w:t>
      </w:r>
    </w:p>
    <w:p w:rsidR="0049506E" w:rsidRDefault="004A713F" w:rsidP="0049506E">
      <w:pPr>
        <w:jc w:val="center"/>
        <w:rPr>
          <w:rFonts w:cs="Titr"/>
          <w:noProof/>
          <w:sz w:val="18"/>
          <w:szCs w:val="18"/>
          <w:rtl/>
        </w:rPr>
      </w:pPr>
      <w:r>
        <w:rPr>
          <w:rFonts w:cs="Titr" w:hint="cs"/>
          <w:noProof/>
          <w:sz w:val="18"/>
          <w:szCs w:val="18"/>
          <w:rtl/>
        </w:rPr>
        <w:t xml:space="preserve">اورژانس پيش بيمارستانی و مديريت حوادث دانشگاه </w:t>
      </w:r>
      <w:r w:rsidR="0049506E">
        <w:rPr>
          <w:rFonts w:cs="Titr" w:hint="cs"/>
          <w:noProof/>
          <w:sz w:val="18"/>
          <w:szCs w:val="18"/>
          <w:rtl/>
        </w:rPr>
        <w:t xml:space="preserve"> </w:t>
      </w:r>
      <w:bookmarkStart w:id="0" w:name="_GoBack"/>
      <w:bookmarkEnd w:id="0"/>
    </w:p>
    <w:p w:rsidR="0049506E" w:rsidRDefault="0049506E" w:rsidP="0049506E">
      <w:pPr>
        <w:jc w:val="center"/>
        <w:rPr>
          <w:rFonts w:cs="B Jadid"/>
          <w:b/>
          <w:bCs/>
          <w:sz w:val="20"/>
          <w:szCs w:val="20"/>
          <w:rtl/>
        </w:rPr>
      </w:pPr>
      <w:r>
        <w:rPr>
          <w:rFonts w:cs="B Jadid" w:hint="cs"/>
          <w:noProof/>
          <w:sz w:val="20"/>
          <w:szCs w:val="20"/>
          <w:rtl/>
        </w:rPr>
        <w:t>واحد ارتقاء كيفيت</w:t>
      </w:r>
    </w:p>
    <w:p w:rsidR="0049506E" w:rsidRPr="00892450" w:rsidRDefault="0049506E" w:rsidP="0049506E">
      <w:pPr>
        <w:jc w:val="center"/>
        <w:rPr>
          <w:rFonts w:cs="Zar"/>
          <w:b/>
          <w:bCs/>
          <w:sz w:val="16"/>
          <w:szCs w:val="16"/>
          <w:rtl/>
        </w:rPr>
      </w:pPr>
    </w:p>
    <w:p w:rsidR="0049506E" w:rsidRDefault="0049506E" w:rsidP="0049506E">
      <w:pPr>
        <w:jc w:val="center"/>
        <w:rPr>
          <w:rFonts w:cs="Zar"/>
          <w:b/>
          <w:bCs/>
          <w:sz w:val="26"/>
          <w:szCs w:val="26"/>
        </w:rPr>
      </w:pPr>
      <w:r>
        <w:rPr>
          <w:rFonts w:cs="Zar" w:hint="cs"/>
          <w:b/>
          <w:bCs/>
          <w:sz w:val="26"/>
          <w:szCs w:val="26"/>
          <w:rtl/>
        </w:rPr>
        <w:t>چك ليست ارزشيابي تكنسينها، آمبولانس و پايگاهها</w:t>
      </w:r>
    </w:p>
    <w:p w:rsidR="0049506E" w:rsidRPr="0027672B" w:rsidRDefault="0049506E" w:rsidP="0049506E">
      <w:pPr>
        <w:jc w:val="center"/>
        <w:rPr>
          <w:rFonts w:cs="Zar"/>
          <w:b/>
          <w:bCs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519"/>
        <w:gridCol w:w="520"/>
        <w:gridCol w:w="520"/>
        <w:gridCol w:w="2268"/>
        <w:gridCol w:w="567"/>
        <w:gridCol w:w="567"/>
        <w:gridCol w:w="2464"/>
        <w:gridCol w:w="540"/>
        <w:gridCol w:w="540"/>
      </w:tblGrid>
      <w:tr w:rsidR="0049506E" w:rsidTr="0049506E">
        <w:trPr>
          <w:jc w:val="center"/>
        </w:trPr>
        <w:tc>
          <w:tcPr>
            <w:tcW w:w="10880" w:type="dxa"/>
            <w:gridSpan w:val="10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:rsidR="0049506E" w:rsidRPr="00CF6C5E" w:rsidRDefault="0049506E" w:rsidP="0049506E">
            <w:pPr>
              <w:jc w:val="lowKashida"/>
              <w:rPr>
                <w:rFonts w:cs="B Titr"/>
                <w:b/>
                <w:bCs/>
                <w:sz w:val="22"/>
                <w:szCs w:val="22"/>
              </w:rPr>
            </w:pPr>
            <w:r w:rsidRPr="00CF6C5E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نام و كد پايگاه:                - </w:t>
            </w:r>
            <w:r w:rsidRPr="00CF6C5E">
              <w:rPr>
                <w:rFonts w:cs="B Titr"/>
                <w:b/>
                <w:bCs/>
                <w:sz w:val="22"/>
                <w:szCs w:val="22"/>
              </w:rPr>
              <w:t>Z</w:t>
            </w:r>
            <w:r w:rsidRPr="00CF6C5E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كد آمبولانس:              - </w:t>
            </w:r>
            <w:r w:rsidRPr="00CF6C5E">
              <w:rPr>
                <w:rFonts w:cs="B Titr"/>
                <w:b/>
                <w:bCs/>
                <w:sz w:val="22"/>
                <w:szCs w:val="22"/>
              </w:rPr>
              <w:t>Z</w:t>
            </w:r>
            <w:r w:rsidRPr="00CF6C5E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تاريخ بازديد:                        ساعت بازديد: </w:t>
            </w:r>
          </w:p>
        </w:tc>
      </w:tr>
      <w:tr w:rsidR="0049506E" w:rsidTr="0049506E">
        <w:trPr>
          <w:jc w:val="center"/>
        </w:trPr>
        <w:tc>
          <w:tcPr>
            <w:tcW w:w="3934" w:type="dxa"/>
            <w:gridSpan w:val="4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نام و كد عملياتي تكنسين اول: </w:t>
            </w:r>
          </w:p>
          <w:p w:rsidR="0049506E" w:rsidRDefault="0049506E" w:rsidP="0049506E">
            <w:pPr>
              <w:jc w:val="lowKashida"/>
              <w:rPr>
                <w:rFonts w:cs="Titr"/>
                <w:b/>
                <w:bCs/>
                <w:sz w:val="20"/>
                <w:szCs w:val="20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نام و كد عملياتي تكنسين دوم: 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49506E" w:rsidRDefault="0049506E" w:rsidP="0049506E">
            <w:pPr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ارزشيابي آمبولانس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:rsidR="0049506E" w:rsidRDefault="0049506E" w:rsidP="0049506E">
            <w:pPr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ارزشيابي پايگاه</w:t>
            </w:r>
          </w:p>
        </w:tc>
      </w:tr>
      <w:tr w:rsidR="0049506E" w:rsidTr="0049506E">
        <w:trPr>
          <w:cantSplit/>
          <w:trHeight w:val="1134"/>
          <w:jc w:val="center"/>
        </w:trPr>
        <w:tc>
          <w:tcPr>
            <w:tcW w:w="237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49506E" w:rsidRDefault="0049506E" w:rsidP="0049506E">
            <w:pPr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معيار ارزشيابي </w:t>
            </w:r>
          </w:p>
          <w:p w:rsidR="0049506E" w:rsidRDefault="0049506E" w:rsidP="0049506E">
            <w:pPr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تكنسين اول</w:t>
            </w:r>
          </w:p>
        </w:tc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49506E" w:rsidRDefault="0049506E" w:rsidP="0049506E">
            <w:pPr>
              <w:ind w:left="113" w:right="113"/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امتياز كل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49506E" w:rsidRDefault="0049506E" w:rsidP="0049506E">
            <w:pPr>
              <w:ind w:left="113" w:right="113"/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تكنسين اول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49506E" w:rsidRDefault="0049506E" w:rsidP="0049506E">
            <w:pPr>
              <w:ind w:left="113" w:right="113"/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تكنسين دوم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49506E" w:rsidRDefault="0049506E" w:rsidP="0049506E">
            <w:pPr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معيار ارزشيابي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49506E" w:rsidRDefault="0049506E" w:rsidP="0049506E">
            <w:pPr>
              <w:ind w:left="113" w:right="113"/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امتياز كل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49506E" w:rsidRDefault="0049506E" w:rsidP="0049506E">
            <w:pPr>
              <w:ind w:left="113" w:right="113"/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امتياز حاصله</w:t>
            </w: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49506E" w:rsidRDefault="0049506E" w:rsidP="0049506E">
            <w:pPr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معيار ارزشيابي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49506E" w:rsidRDefault="0049506E" w:rsidP="0049506E">
            <w:pPr>
              <w:ind w:left="113" w:right="113"/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امتياز كل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49506E" w:rsidRDefault="0049506E" w:rsidP="0049506E">
            <w:pPr>
              <w:ind w:left="113" w:right="113"/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امتياز حاصله</w:t>
            </w: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uble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پيراهن و كاپشن فرم </w:t>
            </w:r>
          </w:p>
        </w:tc>
        <w:tc>
          <w:tcPr>
            <w:tcW w:w="51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 w:rsidRPr="00F02A38">
              <w:rPr>
                <w:rFonts w:cs="Traffic" w:hint="cs"/>
                <w:b/>
                <w:bCs/>
                <w:sz w:val="18"/>
                <w:szCs w:val="18"/>
                <w:rtl/>
              </w:rPr>
              <w:t>لانگ بك</w:t>
            </w:r>
            <w:r>
              <w:rPr>
                <w:rFonts w:cs="Traffic"/>
                <w:b/>
                <w:bCs/>
                <w:sz w:val="18"/>
                <w:szCs w:val="18"/>
              </w:rPr>
              <w:t xml:space="preserve"> </w:t>
            </w:r>
            <w:r w:rsidRPr="00F02A38">
              <w:rPr>
                <w:rFonts w:cs="Traffic" w:hint="cs"/>
                <w:b/>
                <w:bCs/>
                <w:sz w:val="18"/>
                <w:szCs w:val="18"/>
                <w:rtl/>
              </w:rPr>
              <w:t>ب</w:t>
            </w: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ورد و</w:t>
            </w:r>
            <w:r w:rsidRPr="00F02A38"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2A38">
              <w:rPr>
                <w:rFonts w:cs="Traffic"/>
                <w:b/>
                <w:bCs/>
                <w:sz w:val="18"/>
                <w:szCs w:val="18"/>
              </w:rPr>
              <w:t>KED</w:t>
            </w:r>
            <w:r w:rsidRPr="00F02A38"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كمد لباس و كمد اداري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آرم پيراهن 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اكسيژن سانترال و پرتابل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نظم كمد دارويي و تعداد 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اتيكت 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برانكارد و اسكوپ و چير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تابلوي سردرب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شلوار مشكي پارچه اي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ساكشن سانترال و پرتابل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نظم پايگاه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كفش مشكي و جوراب تميز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الكتروشوك و ونتيلاتور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سيستم گرما و سرما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آراستگي و اتوي لباس 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Pr="00F02A38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كدينگ آمبولانس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6"/>
                <w:szCs w:val="16"/>
                <w:rtl/>
              </w:rPr>
              <w:t>اكسيژن يدكي كوچك و بزرگ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اطلاعات علمي و عملي 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 w:rsidRPr="00AE3DBE">
              <w:rPr>
                <w:rFonts w:cs="Traffic" w:hint="cs"/>
                <w:b/>
                <w:bCs/>
                <w:sz w:val="16"/>
                <w:szCs w:val="16"/>
                <w:rtl/>
              </w:rPr>
              <w:t xml:space="preserve">جعبه عضو آمپوته و كشوي رزرو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ميز و صندلي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 w:rsidRPr="00471365">
              <w:rPr>
                <w:rFonts w:cs="Traffic" w:hint="cs"/>
                <w:b/>
                <w:bCs/>
                <w:sz w:val="16"/>
                <w:szCs w:val="16"/>
                <w:rtl/>
              </w:rPr>
              <w:t>آشنايي با كاركرد تجهيزات پزشكي</w:t>
            </w: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روكش تشك و جليقه فسفري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دفتر تغيير وتحول آمبولانس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 w:rsidRPr="007A1CE1">
              <w:rPr>
                <w:rFonts w:cs="Traffic" w:hint="cs"/>
                <w:b/>
                <w:bCs/>
                <w:sz w:val="16"/>
                <w:szCs w:val="16"/>
                <w:rtl/>
              </w:rPr>
              <w:t xml:space="preserve">زمان 96 – 10 ياآمادگي تكنسين ها 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مشكلات فني آمبولانس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دفتر مأموريت و بازديد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شناخت لازم از محل وسايل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كيف زايمان و پانسمان با لوازم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كامپيوتر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نحوه همكاري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آتل هاي اندام وباندسه گوش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وضعيت بهداشت پايگاه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 w:rsidRPr="007A1CE1">
              <w:rPr>
                <w:rFonts w:cs="Traffic" w:hint="cs"/>
                <w:b/>
                <w:bCs/>
                <w:sz w:val="16"/>
                <w:szCs w:val="16"/>
                <w:rtl/>
              </w:rPr>
              <w:t>نحوه تكميل دفاتر وفرم ماموريت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سرم و ست سرم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آب و برق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لارنگوسكوپ و گلوكومتر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نظافت و بهداشت آمبولانس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Pr="008F157B" w:rsidRDefault="0049506E" w:rsidP="0049506E">
            <w:pPr>
              <w:jc w:val="lowKashida"/>
              <w:rPr>
                <w:rFonts w:cs="Traffic"/>
                <w:b/>
                <w:bCs/>
                <w:sz w:val="16"/>
                <w:szCs w:val="16"/>
              </w:rPr>
            </w:pPr>
            <w:r w:rsidRPr="008F157B">
              <w:rPr>
                <w:rFonts w:cs="Traffic" w:hint="cs"/>
                <w:b/>
                <w:bCs/>
                <w:sz w:val="16"/>
                <w:szCs w:val="16"/>
                <w:rtl/>
              </w:rPr>
              <w:t xml:space="preserve">تلفن ثابت يا خط روستايي با موبايل 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استقرار آمبولانس رو به حركت 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Pr="00F02A38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 w:rsidRPr="007A1CE1">
              <w:rPr>
                <w:rFonts w:cs="Traffic" w:hint="cs"/>
                <w:b/>
                <w:bCs/>
                <w:sz w:val="16"/>
                <w:szCs w:val="16"/>
                <w:rtl/>
              </w:rPr>
              <w:t>بيمه ثالث و بدنه داخل آمبولانس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 w:rsidRPr="00AE3DBE">
              <w:rPr>
                <w:rFonts w:cs="Traffic" w:hint="cs"/>
                <w:b/>
                <w:bCs/>
                <w:sz w:val="16"/>
                <w:szCs w:val="16"/>
                <w:rtl/>
              </w:rPr>
              <w:t>ارتباط بي سيمي با پايگاههاي مجاور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نظم و تجهيزات جمبك 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كيت احياء با وسايل كامل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دكل بي سيم يا آنتن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نظم كابين جلو و عقب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سطل زباله و سفتي باكس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يخچال و تلويزيون 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آمبوبگ جمبك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ماسك و عينك و كارت ترياژ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پاركينگ آمبولانس سرپوشيده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تاريخ انقضاء داروهاي جمبك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كولار دو تكه اي در 4 سايز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پوشش كف اتاقها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كافي بودن داروهاي جمبك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كپسول آتش نشاني و پتو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فضاي كافي و مستقل 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روشن بودن بي سيم پايگاه 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ماسك اكسيژن و كيسه يخ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منابع آموزشي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tted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رانندگي آمبولانس </w:t>
            </w:r>
          </w:p>
        </w:tc>
        <w:tc>
          <w:tcPr>
            <w:tcW w:w="5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 w:rsidRPr="007A1CE1">
              <w:rPr>
                <w:rFonts w:cs="Traffic" w:hint="cs"/>
                <w:b/>
                <w:bCs/>
                <w:sz w:val="16"/>
                <w:szCs w:val="16"/>
                <w:rtl/>
              </w:rPr>
              <w:t>ارتباط بيسيمي آمبولانس با پايگاه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كپسول آتش نشاني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  <w:tr w:rsidR="0049506E" w:rsidTr="0049506E">
        <w:trPr>
          <w:jc w:val="center"/>
        </w:trPr>
        <w:tc>
          <w:tcPr>
            <w:tcW w:w="2375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جمع امتياز</w:t>
            </w:r>
          </w:p>
        </w:tc>
        <w:tc>
          <w:tcPr>
            <w:tcW w:w="51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520" w:type="dxa"/>
            <w:tcBorders>
              <w:top w:val="double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tted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جمع امتياز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lowKashida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 xml:space="preserve">جمع امتياز 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  <w:r>
              <w:rPr>
                <w:rFonts w:cs="Traffic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9506E" w:rsidRDefault="0049506E" w:rsidP="0049506E">
            <w:pPr>
              <w:jc w:val="center"/>
              <w:rPr>
                <w:rFonts w:cs="Traffic"/>
                <w:b/>
                <w:bCs/>
                <w:sz w:val="18"/>
                <w:szCs w:val="18"/>
              </w:rPr>
            </w:pPr>
          </w:p>
        </w:tc>
      </w:tr>
    </w:tbl>
    <w:p w:rsidR="0049506E" w:rsidRPr="0027672B" w:rsidRDefault="0049506E" w:rsidP="0049506E">
      <w:pPr>
        <w:tabs>
          <w:tab w:val="left" w:pos="6574"/>
        </w:tabs>
        <w:rPr>
          <w:rFonts w:cs="Zar"/>
          <w:b/>
          <w:bCs/>
          <w:sz w:val="16"/>
          <w:szCs w:val="16"/>
          <w:rtl/>
        </w:rPr>
      </w:pPr>
      <w:r>
        <w:rPr>
          <w:rFonts w:cs="Zar"/>
          <w:b/>
          <w:bCs/>
          <w:sz w:val="16"/>
          <w:szCs w:val="16"/>
          <w:rtl/>
        </w:rPr>
        <w:tab/>
      </w:r>
    </w:p>
    <w:p w:rsidR="0049506E" w:rsidRDefault="0049506E" w:rsidP="0049506E">
      <w:pPr>
        <w:ind w:left="-540"/>
        <w:rPr>
          <w:rFonts w:cs="Zar"/>
          <w:b/>
          <w:bCs/>
          <w:sz w:val="26"/>
          <w:szCs w:val="26"/>
          <w:rtl/>
        </w:rPr>
      </w:pPr>
      <w:r>
        <w:rPr>
          <w:rFonts w:cs="Zar" w:hint="cs"/>
          <w:b/>
          <w:bCs/>
          <w:sz w:val="26"/>
          <w:szCs w:val="26"/>
          <w:rtl/>
        </w:rPr>
        <w:t>بازديدكنندگان و امضاء:</w:t>
      </w:r>
    </w:p>
    <w:p w:rsidR="0049506E" w:rsidRDefault="0049506E" w:rsidP="0049506E">
      <w:pPr>
        <w:ind w:left="-540"/>
        <w:rPr>
          <w:rFonts w:cs="Zar"/>
          <w:b/>
          <w:bCs/>
          <w:sz w:val="26"/>
          <w:szCs w:val="26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73990" wp14:editId="4D583C1A">
                <wp:simplePos x="0" y="0"/>
                <wp:positionH relativeFrom="column">
                  <wp:posOffset>-552450</wp:posOffset>
                </wp:positionH>
                <wp:positionV relativeFrom="paragraph">
                  <wp:posOffset>134620</wp:posOffset>
                </wp:positionV>
                <wp:extent cx="6858000" cy="0"/>
                <wp:effectExtent l="0" t="0" r="19050" b="19050"/>
                <wp:wrapNone/>
                <wp:docPr id="50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5820A" id="Line 58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5pt,10.6pt" to="496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"/>
            </w:pict>
          </mc:Fallback>
        </mc:AlternateContent>
      </w:r>
    </w:p>
    <w:p w:rsidR="00F663FE" w:rsidRDefault="0049506E" w:rsidP="0049506E">
      <w:pPr>
        <w:ind w:left="-540"/>
      </w:pPr>
      <w:r>
        <w:rPr>
          <w:rFonts w:cs="Titr" w:hint="cs"/>
          <w:b/>
          <w:bCs/>
          <w:sz w:val="22"/>
          <w:szCs w:val="22"/>
          <w:rtl/>
        </w:rPr>
        <w:t>مشكلات موجود:</w:t>
      </w:r>
    </w:p>
    <w:sectPr w:rsidR="00F663FE" w:rsidSect="0049506E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D32"/>
    <w:rsid w:val="0049506E"/>
    <w:rsid w:val="004A713F"/>
    <w:rsid w:val="006E7D32"/>
    <w:rsid w:val="00EA7D70"/>
    <w:rsid w:val="00F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76DE"/>
  <w15:docId w15:val="{344E2026-961A-44AD-BC6C-7F61C4A3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0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aminparsi</cp:lastModifiedBy>
  <cp:revision>4</cp:revision>
  <dcterms:created xsi:type="dcterms:W3CDTF">2019-07-13T08:45:00Z</dcterms:created>
  <dcterms:modified xsi:type="dcterms:W3CDTF">2020-04-05T07:10:00Z</dcterms:modified>
</cp:coreProperties>
</file>